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eastAsia="黑体"/>
          <w:b/>
          <w:sz w:val="28"/>
          <w:szCs w:val="28"/>
        </w:rPr>
        <w:t xml:space="preserve"> </w:t>
      </w:r>
      <w:r>
        <w:rPr>
          <w:rFonts w:hint="eastAsia" w:ascii="黑体" w:eastAsia="黑体"/>
          <w:b/>
          <w:sz w:val="28"/>
          <w:szCs w:val="28"/>
          <w:lang w:val="en-US" w:eastAsia="zh-CN"/>
        </w:rPr>
        <w:t xml:space="preserve">                               </w:t>
      </w:r>
      <w:r>
        <w:rPr>
          <w:rFonts w:hint="eastAsia" w:ascii="黑体" w:eastAsia="黑体"/>
          <w:b/>
          <w:sz w:val="28"/>
          <w:szCs w:val="28"/>
        </w:rPr>
        <w:t xml:space="preserve"> </w:t>
      </w:r>
      <w:r>
        <w:rPr>
          <w:rFonts w:hint="eastAsia" w:ascii="楷体" w:hAnsi="楷体" w:eastAsia="楷体" w:cs="楷体"/>
          <w:b/>
          <w:sz w:val="28"/>
          <w:szCs w:val="28"/>
        </w:rPr>
        <w:t>第二批“榆林科技之光”人才项目</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jc w:val="center"/>
        <w:rPr>
          <w:rFonts w:eastAsia="宋体"/>
          <w:sz w:val="28"/>
          <w:szCs w:val="28"/>
          <w:lang w:eastAsia="zh-CN"/>
        </w:rPr>
      </w:pPr>
      <w:r>
        <w:rPr>
          <w:rFonts w:hint="eastAsia" w:ascii="黑体" w:hAnsi="黑体" w:eastAsia="黑体"/>
          <w:b/>
          <w:sz w:val="48"/>
          <w:szCs w:val="48"/>
          <w:lang w:eastAsia="zh-CN"/>
        </w:rPr>
        <w:t>榆林市外国来榆人才</w:t>
      </w:r>
      <w:r>
        <w:rPr>
          <w:rFonts w:hint="eastAsia" w:ascii="黑体" w:hAnsi="黑体" w:eastAsia="黑体"/>
          <w:b/>
          <w:sz w:val="48"/>
          <w:szCs w:val="48"/>
        </w:rPr>
        <w:t>申</w:t>
      </w:r>
      <w:r>
        <w:rPr>
          <w:rFonts w:hint="eastAsia" w:ascii="黑体" w:hAnsi="黑体" w:eastAsia="黑体"/>
          <w:b/>
          <w:sz w:val="48"/>
          <w:szCs w:val="48"/>
          <w:lang w:eastAsia="zh-CN"/>
        </w:rPr>
        <w:t>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8"/>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2"/>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4"/>
        <w:tabs>
          <w:tab w:val="left" w:pos="1778"/>
        </w:tabs>
        <w:spacing w:before="240" w:beforeLines="100" w:after="240" w:afterLines="100" w:line="636" w:lineRule="exact"/>
        <w:jc w:val="center"/>
        <w:rPr>
          <w:b/>
          <w:bCs/>
          <w:sz w:val="36"/>
          <w:szCs w:val="36"/>
          <w:lang w:val="en-US" w:eastAsia="zh-CN"/>
        </w:rPr>
      </w:pPr>
      <w:bookmarkStart w:id="0" w:name="bookmark3"/>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bookmarkEnd w:id="0"/>
    <w:p>
      <w:pPr>
        <w:pStyle w:val="24"/>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0"/>
      <w:bookmarkStart w:id="2" w:name="bookmark12"/>
      <w:bookmarkStart w:id="3" w:name="bookmark11"/>
    </w:p>
    <w:p>
      <w:pPr>
        <w:widowControl/>
        <w:rPr>
          <w:rFonts w:ascii="宋体" w:hAnsi="宋体" w:eastAsia="宋体" w:cs="宋体"/>
          <w:b/>
          <w:bCs/>
          <w:sz w:val="28"/>
          <w:szCs w:val="28"/>
        </w:rPr>
      </w:pPr>
      <w:r>
        <w:rPr>
          <w:rFonts w:ascii="宋体" w:hAnsi="宋体" w:eastAsia="宋体" w:cs="宋体"/>
          <w:b/>
          <w:bCs/>
          <w:sz w:val="28"/>
          <w:szCs w:val="28"/>
        </w:rPr>
        <w:br w:type="page"/>
      </w:r>
      <w:r>
        <w:rPr>
          <w:rFonts w:hint="eastAsia" w:ascii="宋体" w:hAnsi="宋体" w:eastAsia="宋体" w:cs="宋体"/>
          <w:b/>
          <w:bCs/>
          <w:sz w:val="28"/>
          <w:szCs w:val="28"/>
        </w:rPr>
        <w:t>一、基本信息</w:t>
      </w:r>
      <w:bookmarkEnd w:id="1"/>
      <w:bookmarkEnd w:id="2"/>
      <w:bookmarkEnd w:id="3"/>
    </w:p>
    <w:tbl>
      <w:tblPr>
        <w:tblStyle w:val="7"/>
        <w:tblW w:w="10220" w:type="dxa"/>
        <w:jc w:val="center"/>
        <w:tblLayout w:type="fixed"/>
        <w:tblCellMar>
          <w:top w:w="0" w:type="dxa"/>
          <w:left w:w="10" w:type="dxa"/>
          <w:bottom w:w="0" w:type="dxa"/>
          <w:right w:w="10" w:type="dxa"/>
        </w:tblCellMar>
      </w:tblPr>
      <w:tblGrid>
        <w:gridCol w:w="1920"/>
        <w:gridCol w:w="244"/>
        <w:gridCol w:w="19"/>
        <w:gridCol w:w="1209"/>
        <w:gridCol w:w="487"/>
        <w:gridCol w:w="1674"/>
        <w:gridCol w:w="41"/>
        <w:gridCol w:w="740"/>
        <w:gridCol w:w="975"/>
        <w:gridCol w:w="353"/>
        <w:gridCol w:w="143"/>
        <w:gridCol w:w="1219"/>
        <w:gridCol w:w="253"/>
        <w:gridCol w:w="943"/>
      </w:tblGrid>
      <w:tr>
        <w:tblPrEx>
          <w:tblCellMar>
            <w:top w:w="0" w:type="dxa"/>
            <w:left w:w="10" w:type="dxa"/>
            <w:bottom w:w="0" w:type="dxa"/>
            <w:right w:w="10" w:type="dxa"/>
          </w:tblCellMar>
        </w:tblPrEx>
        <w:trPr>
          <w:trHeight w:val="684"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6"/>
              <w:tabs>
                <w:tab w:val="left" w:pos="1795"/>
              </w:tabs>
              <w:spacing w:line="336" w:lineRule="exact"/>
              <w:rPr>
                <w:lang w:eastAsia="zh-CN" w:bidi="zh-TW"/>
              </w:rPr>
            </w:pPr>
            <w:bookmarkStart w:id="16" w:name="_GoBack"/>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625"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姓名</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jc w:val="both"/>
              <w:rPr>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性别</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25" w:hRule="atLeast"/>
          <w:jc w:val="center"/>
        </w:trPr>
        <w:tc>
          <w:tcPr>
            <w:tcW w:w="2183" w:type="dxa"/>
            <w:gridSpan w:val="3"/>
            <w:tcBorders>
              <w:top w:val="single" w:color="auto" w:sz="4" w:space="0"/>
              <w:left w:val="single" w:color="auto" w:sz="4" w:space="0"/>
            </w:tcBorders>
            <w:shd w:val="clear" w:color="auto" w:fill="FFFFFF"/>
            <w:vAlign w:val="center"/>
          </w:tcPr>
          <w:p>
            <w:pPr>
              <w:pStyle w:val="16"/>
              <w:spacing w:line="341" w:lineRule="exact"/>
              <w:jc w:val="center"/>
              <w:rPr>
                <w:lang w:val="zh-TW" w:eastAsia="zh-TW" w:bidi="zh-TW"/>
              </w:rPr>
            </w:pPr>
            <w:r>
              <w:rPr>
                <w:lang w:val="zh-TW" w:eastAsia="zh-TW" w:bidi="zh-TW"/>
              </w:rPr>
              <w:t>国籍</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r>
              <w:rPr>
                <w:lang w:val="zh-TW" w:eastAsia="zh-TW" w:bidi="zh-TW"/>
              </w:rPr>
              <w:t>出生日期</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0"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证件类型</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证件号码</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84"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手机</w:t>
            </w:r>
            <w:r>
              <w:rPr>
                <w:rFonts w:hint="eastAsia"/>
                <w:lang w:eastAsia="zh-CN"/>
              </w:rPr>
              <w:t>号码</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themeFill="background1"/>
            <w:vAlign w:val="center"/>
          </w:tcPr>
          <w:p>
            <w:pPr>
              <w:pStyle w:val="16"/>
              <w:jc w:val="center"/>
              <w:rPr>
                <w:lang w:eastAsia="zh-CN"/>
              </w:rPr>
            </w:pPr>
            <w:r>
              <w:rPr>
                <w:lang w:val="zh-TW" w:eastAsia="zh-TW" w:bidi="zh-TW"/>
              </w:rPr>
              <w:t>电子邮箱</w:t>
            </w:r>
          </w:p>
        </w:tc>
        <w:tc>
          <w:tcPr>
            <w:tcW w:w="2558" w:type="dxa"/>
            <w:gridSpan w:val="4"/>
            <w:tcBorders>
              <w:top w:val="single" w:color="auto" w:sz="4" w:space="0"/>
              <w:left w:val="single" w:color="auto" w:sz="4" w:space="0"/>
              <w:right w:val="single" w:color="auto" w:sz="4" w:space="0"/>
            </w:tcBorders>
            <w:shd w:val="clear" w:color="auto" w:fill="FFFFFF" w:themeFill="background1"/>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95"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通讯地址</w:t>
            </w:r>
          </w:p>
        </w:tc>
        <w:tc>
          <w:tcPr>
            <w:tcW w:w="8037"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25"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所从事专业或方向</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rPr>
            </w:pPr>
            <w:r>
              <w:rPr>
                <w:rFonts w:hint="eastAsia"/>
                <w:lang w:val="en-US" w:eastAsia="zh-CN"/>
              </w:rPr>
              <w:t>技术</w:t>
            </w:r>
            <w:r>
              <w:rPr>
                <w:rFonts w:hint="eastAsia"/>
                <w:lang w:eastAsia="zh-CN"/>
              </w:rPr>
              <w:t>领域</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84"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研究工作所服务的主要行业</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6"/>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6"/>
              <w:spacing w:line="341" w:lineRule="exact"/>
              <w:jc w:val="center"/>
              <w:rPr>
                <w:lang w:eastAsia="zh-CN" w:bidi="zh-TW"/>
              </w:rPr>
            </w:pPr>
            <w:r>
              <w:rPr>
                <w:rFonts w:hint="eastAsia"/>
                <w:lang w:eastAsia="zh-CN" w:bidi="zh-TW"/>
              </w:rPr>
              <w:t>主要研发类别</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670"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627" w:hRule="atLeast"/>
          <w:jc w:val="center"/>
        </w:trPr>
        <w:tc>
          <w:tcPr>
            <w:tcW w:w="1920" w:type="dxa"/>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序号</w:t>
            </w:r>
          </w:p>
        </w:tc>
        <w:tc>
          <w:tcPr>
            <w:tcW w:w="1472"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国家</w:t>
            </w:r>
          </w:p>
        </w:tc>
        <w:tc>
          <w:tcPr>
            <w:tcW w:w="2161"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院校</w:t>
            </w:r>
          </w:p>
        </w:tc>
        <w:tc>
          <w:tcPr>
            <w:tcW w:w="781"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专业</w:t>
            </w: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学历</w:t>
            </w:r>
          </w:p>
        </w:tc>
        <w:tc>
          <w:tcPr>
            <w:tcW w:w="14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rFonts w:hint="eastAsia"/>
                <w:lang w:eastAsia="zh-CN" w:bidi="zh-TW"/>
              </w:rPr>
              <w:t>开始</w:t>
            </w:r>
            <w:r>
              <w:rPr>
                <w:lang w:val="zh-TW" w:eastAsia="zh-TW" w:bidi="zh-TW"/>
              </w:rPr>
              <w:t>时间</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613" w:hRule="atLeast"/>
          <w:jc w:val="center"/>
        </w:trPr>
        <w:tc>
          <w:tcPr>
            <w:tcW w:w="19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lang w:eastAsia="zh-CN"/>
              </w:rPr>
            </w:pPr>
          </w:p>
        </w:tc>
        <w:tc>
          <w:tcPr>
            <w:tcW w:w="147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eastAsia="PMingLiU"/>
                <w:lang w:val="zh-TW" w:eastAsia="zh-TW" w:bidi="zh-TW"/>
              </w:rPr>
            </w:pPr>
          </w:p>
        </w:tc>
        <w:tc>
          <w:tcPr>
            <w:tcW w:w="21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7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684"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684" w:hRule="atLeast"/>
          <w:jc w:val="center"/>
        </w:trPr>
        <w:tc>
          <w:tcPr>
            <w:tcW w:w="2164" w:type="dxa"/>
            <w:gridSpan w:val="2"/>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序号</w:t>
            </w:r>
          </w:p>
        </w:tc>
        <w:tc>
          <w:tcPr>
            <w:tcW w:w="1715" w:type="dxa"/>
            <w:gridSpan w:val="3"/>
            <w:tcBorders>
              <w:top w:val="single" w:color="auto" w:sz="4" w:space="0"/>
              <w:left w:val="single" w:color="auto" w:sz="4" w:space="0"/>
            </w:tcBorders>
            <w:shd w:val="clear" w:color="auto" w:fill="FFFFFF"/>
            <w:vAlign w:val="center"/>
          </w:tcPr>
          <w:p>
            <w:pPr>
              <w:pStyle w:val="16"/>
              <w:jc w:val="center"/>
            </w:pPr>
            <w:r>
              <w:rPr>
                <w:lang w:val="zh-TW" w:eastAsia="zh-TW" w:bidi="zh-TW"/>
              </w:rPr>
              <w:t>国家</w:t>
            </w:r>
          </w:p>
        </w:tc>
        <w:tc>
          <w:tcPr>
            <w:tcW w:w="1715"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单位</w:t>
            </w:r>
          </w:p>
        </w:tc>
        <w:tc>
          <w:tcPr>
            <w:tcW w:w="1715"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职务</w:t>
            </w:r>
          </w:p>
        </w:tc>
        <w:tc>
          <w:tcPr>
            <w:tcW w:w="1715" w:type="dxa"/>
            <w:gridSpan w:val="3"/>
            <w:tcBorders>
              <w:top w:val="single" w:color="auto" w:sz="4" w:space="0"/>
              <w:left w:val="single" w:color="auto" w:sz="4" w:space="0"/>
              <w:right w:val="single" w:color="auto" w:sz="4" w:space="0"/>
            </w:tcBorders>
            <w:shd w:val="clear" w:color="auto" w:fill="FFFFFF"/>
            <w:vAlign w:val="center"/>
          </w:tcPr>
          <w:p>
            <w:pPr>
              <w:pStyle w:val="16"/>
              <w:jc w:val="center"/>
            </w:pPr>
            <w:r>
              <w:rPr>
                <w:rFonts w:hint="eastAsia"/>
                <w:lang w:eastAsia="zh-CN" w:bidi="zh-TW"/>
              </w:rPr>
              <w:t>开始</w:t>
            </w:r>
            <w:r>
              <w:rPr>
                <w:lang w:val="zh-TW" w:eastAsia="zh-TW" w:bidi="zh-TW"/>
              </w:rPr>
              <w:t>时间</w:t>
            </w:r>
          </w:p>
        </w:tc>
        <w:tc>
          <w:tcPr>
            <w:tcW w:w="1196" w:type="dxa"/>
            <w:gridSpan w:val="2"/>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684" w:hRule="atLeast"/>
          <w:jc w:val="center"/>
        </w:trPr>
        <w:tc>
          <w:tcPr>
            <w:tcW w:w="2164" w:type="dxa"/>
            <w:gridSpan w:val="2"/>
            <w:tcBorders>
              <w:top w:val="single" w:color="auto" w:sz="4" w:space="0"/>
              <w:left w:val="single" w:color="auto" w:sz="4" w:space="0"/>
            </w:tcBorders>
            <w:shd w:val="clear" w:color="auto" w:fill="FFFFFF"/>
            <w:vAlign w:val="center"/>
          </w:tcPr>
          <w:p>
            <w:pPr>
              <w:pStyle w:val="16"/>
              <w:jc w:val="center"/>
              <w:rPr>
                <w:lang w:eastAsia="zh-CN"/>
              </w:rPr>
            </w:pPr>
          </w:p>
        </w:tc>
        <w:tc>
          <w:tcPr>
            <w:tcW w:w="1715"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5"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5"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684"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6"/>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684"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依托单位</w:t>
            </w:r>
          </w:p>
        </w:tc>
        <w:tc>
          <w:tcPr>
            <w:tcW w:w="3370" w:type="dxa"/>
            <w:gridSpan w:val="3"/>
            <w:tcBorders>
              <w:top w:val="single" w:color="auto" w:sz="4" w:space="0"/>
              <w:left w:val="single" w:color="auto" w:sz="4" w:space="0"/>
            </w:tcBorders>
            <w:shd w:val="clear" w:color="auto" w:fill="FFFFFF"/>
            <w:vAlign w:val="center"/>
          </w:tcPr>
          <w:p>
            <w:pPr>
              <w:pStyle w:val="16"/>
              <w:ind w:firstLine="360"/>
              <w:jc w:val="center"/>
            </w:pPr>
          </w:p>
        </w:tc>
        <w:tc>
          <w:tcPr>
            <w:tcW w:w="2109" w:type="dxa"/>
            <w:gridSpan w:val="4"/>
            <w:tcBorders>
              <w:top w:val="single" w:color="auto" w:sz="4" w:space="0"/>
              <w:left w:val="single" w:color="auto" w:sz="4" w:space="0"/>
            </w:tcBorders>
            <w:shd w:val="clear" w:color="auto" w:fill="FFFFFF"/>
            <w:vAlign w:val="center"/>
          </w:tcPr>
          <w:p>
            <w:pPr>
              <w:pStyle w:val="16"/>
              <w:jc w:val="center"/>
              <w:rPr>
                <w:lang w:eastAsia="zh-CN"/>
              </w:rPr>
            </w:pPr>
            <w:r>
              <w:rPr>
                <w:lang w:val="zh-TW" w:eastAsia="zh-TW" w:bidi="zh-TW"/>
              </w:rPr>
              <w:t>统一社会信用代码</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ind w:firstLine="220"/>
              <w:rPr>
                <w:lang w:eastAsia="zh-CN"/>
              </w:rPr>
            </w:pPr>
          </w:p>
        </w:tc>
      </w:tr>
      <w:tr>
        <w:tblPrEx>
          <w:tblCellMar>
            <w:top w:w="0" w:type="dxa"/>
            <w:left w:w="10" w:type="dxa"/>
            <w:bottom w:w="0" w:type="dxa"/>
            <w:right w:w="10" w:type="dxa"/>
          </w:tblCellMar>
        </w:tblPrEx>
        <w:trPr>
          <w:trHeight w:val="684" w:hRule="atLeast"/>
          <w:jc w:val="center"/>
        </w:trPr>
        <w:tc>
          <w:tcPr>
            <w:tcW w:w="2183" w:type="dxa"/>
            <w:gridSpan w:val="3"/>
            <w:tcBorders>
              <w:top w:val="single" w:color="auto" w:sz="4" w:space="0"/>
              <w:left w:val="single" w:color="auto" w:sz="4" w:space="0"/>
            </w:tcBorders>
            <w:shd w:val="clear" w:color="auto" w:fill="FFFFFF"/>
            <w:vAlign w:val="center"/>
          </w:tcPr>
          <w:p>
            <w:pPr>
              <w:pStyle w:val="16"/>
              <w:jc w:val="center"/>
            </w:pPr>
            <w:r>
              <w:rPr>
                <w:rFonts w:hint="eastAsia"/>
                <w:lang w:eastAsia="zh-CN" w:bidi="zh-TW"/>
              </w:rPr>
              <w:t>单位类型</w:t>
            </w:r>
          </w:p>
        </w:tc>
        <w:tc>
          <w:tcPr>
            <w:tcW w:w="3370" w:type="dxa"/>
            <w:gridSpan w:val="3"/>
            <w:tcBorders>
              <w:top w:val="single" w:color="auto" w:sz="4" w:space="0"/>
              <w:left w:val="single" w:color="auto" w:sz="4" w:space="0"/>
            </w:tcBorders>
            <w:shd w:val="clear" w:color="auto" w:fill="FFFFFF"/>
            <w:vAlign w:val="center"/>
          </w:tcPr>
          <w:p>
            <w:pPr>
              <w:pStyle w:val="16"/>
              <w:jc w:val="center"/>
            </w:pPr>
          </w:p>
        </w:tc>
        <w:tc>
          <w:tcPr>
            <w:tcW w:w="2109" w:type="dxa"/>
            <w:gridSpan w:val="4"/>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推荐</w:t>
            </w:r>
            <w:r>
              <w:rPr>
                <w:rFonts w:hint="eastAsia"/>
                <w:lang w:eastAsia="zh-CN" w:bidi="zh-TW"/>
              </w:rPr>
              <w:t>部门</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684" w:hRule="atLeast"/>
          <w:jc w:val="center"/>
        </w:trPr>
        <w:tc>
          <w:tcPr>
            <w:tcW w:w="2183"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法定代表人</w:t>
            </w:r>
          </w:p>
        </w:tc>
        <w:tc>
          <w:tcPr>
            <w:tcW w:w="3370"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p>
        </w:tc>
        <w:tc>
          <w:tcPr>
            <w:tcW w:w="2109"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所在地区</w:t>
            </w:r>
          </w:p>
        </w:tc>
        <w:tc>
          <w:tcPr>
            <w:tcW w:w="255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696" w:hRule="atLeast"/>
          <w:jc w:val="center"/>
        </w:trPr>
        <w:tc>
          <w:tcPr>
            <w:tcW w:w="21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rPr>
            </w:pPr>
            <w:r>
              <w:rPr>
                <w:rFonts w:hint="eastAsia"/>
                <w:lang w:eastAsia="zh-CN" w:bidi="zh-TW"/>
              </w:rPr>
              <w:t>联系人</w:t>
            </w:r>
            <w:r>
              <w:rPr>
                <w:rFonts w:hint="eastAsia"/>
                <w:lang w:eastAsia="zh-CN"/>
              </w:rPr>
              <w:t>姓名</w:t>
            </w:r>
          </w:p>
        </w:tc>
        <w:tc>
          <w:tcPr>
            <w:tcW w:w="33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9"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电话</w:t>
            </w:r>
            <w:r>
              <w:rPr>
                <w:rFonts w:hint="eastAsia"/>
                <w:lang w:eastAsia="zh-CN"/>
              </w:rPr>
              <w:t>号码</w:t>
            </w:r>
          </w:p>
        </w:tc>
        <w:tc>
          <w:tcPr>
            <w:tcW w:w="255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bookmarkEnd w:id="16"/>
    </w:tbl>
    <w:p>
      <w:bookmarkStart w:id="4" w:name="bookmark15"/>
      <w:bookmarkStart w:id="5" w:name="bookmark14"/>
      <w:bookmarkStart w:id="6" w:name="bookmark16"/>
      <w:bookmarkStart w:id="7" w:name="bookmark13"/>
      <w:r>
        <w:br w:type="page"/>
      </w:r>
    </w:p>
    <w:bookmarkEnd w:id="4"/>
    <w:p>
      <w:pPr>
        <w:pStyle w:val="26"/>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8"/>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近五年主要研究方向和成果（包括承担的研发任务和创新成果等）、产出效益（包括研发结果对科技进步的作用、产生的经济社会效益等）、相关团队建设和科研条件情况。</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9"/>
      <w:bookmarkStart w:id="9" w:name="bookmark18"/>
      <w:bookmarkStart w:id="10" w:name="bookmark20"/>
      <w:bookmarkStart w:id="11" w:name="bookmark17"/>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w:t>
      </w:r>
      <w:r>
        <w:rPr>
          <w:rFonts w:hint="eastAsia" w:ascii="宋体" w:hAnsi="宋体" w:eastAsia="宋体" w:cs="宋体"/>
          <w:b/>
          <w:bCs/>
          <w:sz w:val="28"/>
          <w:szCs w:val="28"/>
          <w:lang w:val="en-US" w:eastAsia="zh-CN"/>
        </w:rPr>
        <w:t>两</w:t>
      </w:r>
      <w:r>
        <w:rPr>
          <w:rFonts w:hint="eastAsia" w:ascii="宋体" w:hAnsi="宋体" w:eastAsia="宋体" w:cs="宋体"/>
          <w:b/>
          <w:bCs/>
          <w:sz w:val="28"/>
          <w:szCs w:val="28"/>
          <w:lang w:eastAsia="zh-CN"/>
        </w:rPr>
        <w:t>年重点研究计划</w:t>
      </w:r>
    </w:p>
    <w:tbl>
      <w:tblPr>
        <w:tblStyle w:val="8"/>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请按以下提纲编写：拟开展研究的意义，国内外研究现状，以及对提升我市相关领域科技创新能力、发展战略性新兴产业和促进社会进步等方面的主要作用。</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6"/>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8"/>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主要包括：主要研究方向的科研成果水平，科技创新能力和组织管理效果，职业发展目标和动力等方面的自我评价。</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3"/>
      <w:bookmarkStart w:id="14" w:name="bookmark35"/>
      <w:bookmarkStart w:id="15" w:name="bookmark34"/>
      <w:r>
        <w:rPr>
          <w:rFonts w:hint="eastAsia" w:ascii="宋体" w:hAnsi="宋体" w:eastAsia="宋体" w:cs="宋体"/>
          <w:b/>
          <w:bCs/>
          <w:sz w:val="28"/>
          <w:szCs w:val="28"/>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近五年相关情况列表</w:t>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bl>
    <w:p>
      <w:pPr>
        <w:pStyle w:val="26"/>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8"/>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635" w:type="dxa"/>
            <w:gridSpan w:val="4"/>
          </w:tcPr>
          <w:p>
            <w:pPr>
              <w:pStyle w:val="28"/>
              <w:keepNext/>
              <w:keepLines/>
              <w:spacing w:after="280"/>
              <w:ind w:firstLine="0"/>
              <w:jc w:val="both"/>
              <w:rPr>
                <w:rFonts w:cs="仿宋"/>
                <w:b w:val="0"/>
                <w:bCs w:val="0"/>
                <w:sz w:val="21"/>
                <w:szCs w:val="21"/>
                <w:lang w:val="en-US" w:eastAsia="zh-CN" w:bidi="ar"/>
              </w:rPr>
            </w:pPr>
          </w:p>
        </w:tc>
        <w:tc>
          <w:tcPr>
            <w:tcW w:w="1403" w:type="dxa"/>
            <w:gridSpan w:val="2"/>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hint="eastAsia" w:cs="仿宋"/>
                <w:b w:val="0"/>
                <w:bCs w:val="0"/>
                <w:sz w:val="21"/>
                <w:szCs w:val="21"/>
                <w:lang w:val="en-US" w:eastAsia="zh-CN" w:bidi="ar"/>
              </w:rPr>
            </w:pPr>
            <w:r>
              <w:rPr>
                <w:rFonts w:hint="eastAsia" w:cs="仿宋"/>
                <w:b w:val="0"/>
                <w:bCs w:val="0"/>
                <w:sz w:val="21"/>
                <w:szCs w:val="21"/>
                <w:lang w:val="en-US" w:eastAsia="zh-CN" w:bidi="ar"/>
              </w:rPr>
              <w:t>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组织或期刊名称</w:t>
            </w:r>
          </w:p>
        </w:tc>
        <w:tc>
          <w:tcPr>
            <w:tcW w:w="2104" w:type="dxa"/>
            <w:gridSpan w:val="3"/>
            <w:vAlign w:val="center"/>
          </w:tcPr>
          <w:p>
            <w:pPr>
              <w:pStyle w:val="26"/>
              <w:jc w:val="both"/>
              <w:rPr>
                <w:lang w:val="en-US" w:eastAsia="zh-CN"/>
              </w:rPr>
            </w:pPr>
            <w:r>
              <w:rPr>
                <w:rFonts w:hint="eastAsia"/>
                <w:lang w:val="en-US" w:eastAsia="zh-CN"/>
              </w:rPr>
              <w:t>职务</w:t>
            </w:r>
          </w:p>
        </w:tc>
        <w:tc>
          <w:tcPr>
            <w:tcW w:w="3259" w:type="dxa"/>
            <w:gridSpan w:val="2"/>
            <w:vAlign w:val="center"/>
          </w:tcPr>
          <w:p>
            <w:pPr>
              <w:pStyle w:val="26"/>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称号</w:t>
            </w:r>
          </w:p>
        </w:tc>
        <w:tc>
          <w:tcPr>
            <w:tcW w:w="2104" w:type="dxa"/>
            <w:gridSpan w:val="3"/>
            <w:vAlign w:val="center"/>
          </w:tcPr>
          <w:p>
            <w:pPr>
              <w:pStyle w:val="26"/>
              <w:jc w:val="both"/>
              <w:rPr>
                <w:lang w:val="en-US" w:eastAsia="zh-CN"/>
              </w:rPr>
            </w:pPr>
            <w:r>
              <w:rPr>
                <w:rFonts w:hint="eastAsia"/>
                <w:lang w:val="en-US" w:eastAsia="zh-CN"/>
              </w:rPr>
              <w:t>授予机构</w:t>
            </w:r>
          </w:p>
        </w:tc>
        <w:tc>
          <w:tcPr>
            <w:tcW w:w="3259" w:type="dxa"/>
            <w:gridSpan w:val="2"/>
            <w:vAlign w:val="center"/>
          </w:tcPr>
          <w:p>
            <w:pPr>
              <w:pStyle w:val="26"/>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r>
              <w:rPr>
                <w:rFonts w:hint="eastAsia"/>
                <w:lang w:val="en-US" w:eastAsia="zh-CN"/>
              </w:rPr>
              <w:t>序号</w:t>
            </w:r>
          </w:p>
        </w:tc>
        <w:tc>
          <w:tcPr>
            <w:tcW w:w="1202" w:type="dxa"/>
            <w:vAlign w:val="center"/>
          </w:tcPr>
          <w:p>
            <w:pPr>
              <w:pStyle w:val="26"/>
              <w:jc w:val="both"/>
              <w:rPr>
                <w:lang w:val="en-US" w:eastAsia="zh-CN"/>
              </w:rPr>
            </w:pPr>
            <w:r>
              <w:rPr>
                <w:rFonts w:hint="eastAsia"/>
                <w:lang w:val="en-US" w:eastAsia="zh-CN"/>
              </w:rPr>
              <w:t>报告名称</w:t>
            </w:r>
          </w:p>
        </w:tc>
        <w:tc>
          <w:tcPr>
            <w:tcW w:w="1202" w:type="dxa"/>
            <w:vAlign w:val="center"/>
          </w:tcPr>
          <w:p>
            <w:pPr>
              <w:pStyle w:val="26"/>
              <w:jc w:val="both"/>
              <w:rPr>
                <w:lang w:val="en-US" w:eastAsia="zh-CN"/>
              </w:rPr>
            </w:pPr>
            <w:r>
              <w:rPr>
                <w:rFonts w:hint="eastAsia"/>
                <w:lang w:val="en-US" w:eastAsia="zh-CN"/>
              </w:rPr>
              <w:t>会议名称</w:t>
            </w:r>
          </w:p>
        </w:tc>
        <w:tc>
          <w:tcPr>
            <w:tcW w:w="1202" w:type="dxa"/>
            <w:gridSpan w:val="2"/>
            <w:vAlign w:val="center"/>
          </w:tcPr>
          <w:p>
            <w:pPr>
              <w:pStyle w:val="26"/>
              <w:jc w:val="both"/>
              <w:rPr>
                <w:lang w:val="en-US" w:eastAsia="zh-CN"/>
              </w:rPr>
            </w:pPr>
            <w:r>
              <w:rPr>
                <w:rFonts w:hint="eastAsia"/>
                <w:lang w:val="en-US" w:eastAsia="zh-CN"/>
              </w:rPr>
              <w:t>主办方</w:t>
            </w:r>
          </w:p>
        </w:tc>
        <w:tc>
          <w:tcPr>
            <w:tcW w:w="1202" w:type="dxa"/>
            <w:vAlign w:val="center"/>
          </w:tcPr>
          <w:p>
            <w:pPr>
              <w:pStyle w:val="26"/>
              <w:jc w:val="both"/>
              <w:rPr>
                <w:lang w:val="en-US" w:eastAsia="zh-CN"/>
              </w:rPr>
            </w:pPr>
            <w:r>
              <w:rPr>
                <w:rFonts w:hint="eastAsia"/>
                <w:lang w:val="en-US" w:eastAsia="zh-CN"/>
              </w:rPr>
              <w:t>时间</w:t>
            </w:r>
          </w:p>
        </w:tc>
        <w:tc>
          <w:tcPr>
            <w:tcW w:w="1202" w:type="dxa"/>
            <w:gridSpan w:val="2"/>
            <w:vAlign w:val="center"/>
          </w:tcPr>
          <w:p>
            <w:pPr>
              <w:pStyle w:val="26"/>
              <w:jc w:val="both"/>
              <w:rPr>
                <w:lang w:val="en-US" w:eastAsia="zh-CN"/>
              </w:rPr>
            </w:pPr>
            <w:r>
              <w:rPr>
                <w:rFonts w:hint="eastAsia"/>
                <w:lang w:val="en-US" w:eastAsia="zh-CN"/>
              </w:rPr>
              <w:t>地点</w:t>
            </w:r>
          </w:p>
        </w:tc>
        <w:tc>
          <w:tcPr>
            <w:tcW w:w="2358" w:type="dxa"/>
            <w:vAlign w:val="center"/>
          </w:tcPr>
          <w:p>
            <w:pPr>
              <w:pStyle w:val="26"/>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2358" w:type="dxa"/>
            <w:vAlign w:val="center"/>
          </w:tcPr>
          <w:p>
            <w:pPr>
              <w:pStyle w:val="26"/>
              <w:jc w:val="both"/>
              <w:rPr>
                <w:lang w:val="en-US" w:eastAsia="zh-CN"/>
              </w:rPr>
            </w:pPr>
          </w:p>
        </w:tc>
      </w:tr>
    </w:tbl>
    <w:p>
      <w:pPr>
        <w:rPr>
          <w:lang w:eastAsia="zh-CN"/>
        </w:rPr>
      </w:pPr>
      <w:r>
        <w:rPr>
          <w:rFonts w:hint="eastAsia"/>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4"/>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4"/>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4"/>
              <w:spacing w:after="2120" w:line="619" w:lineRule="exact"/>
              <w:ind w:firstLine="5600" w:firstLineChars="2800"/>
              <w:jc w:val="both"/>
              <w:rPr>
                <w:lang w:val="en-US" w:eastAsia="zh-CN"/>
              </w:rPr>
            </w:pPr>
          </w:p>
        </w:tc>
      </w:tr>
    </w:tbl>
    <w:p>
      <w:pPr>
        <w:pStyle w:val="28"/>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8"/>
        <w:keepNext/>
        <w:keepLines/>
        <w:numPr>
          <w:ilvl w:val="0"/>
          <w:numId w:val="0"/>
        </w:numPr>
        <w:spacing w:after="0" w:line="631" w:lineRule="exact"/>
        <w:ind w:left="0" w:leftChars="0" w:firstLine="0" w:firstLineChars="0"/>
        <w:jc w:val="both"/>
        <w:rPr>
          <w:rFonts w:hint="eastAsia"/>
          <w:sz w:val="28"/>
          <w:szCs w:val="28"/>
          <w:lang w:eastAsia="zh-CN"/>
        </w:rPr>
      </w:pPr>
      <w:r>
        <w:rPr>
          <w:rFonts w:hint="eastAsia"/>
          <w:sz w:val="28"/>
          <w:szCs w:val="28"/>
          <w:lang w:eastAsia="zh-CN"/>
        </w:rPr>
        <w:t>七、项目绩效目标</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0"/>
        <w:gridCol w:w="1699"/>
        <w:gridCol w:w="3553"/>
        <w:gridCol w:w="2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noWrap w:val="0"/>
            <w:vAlign w:val="center"/>
          </w:tcPr>
          <w:p>
            <w:pPr>
              <w:widowControl/>
              <w:jc w:val="center"/>
              <w:rPr>
                <w:rFonts w:ascii="宋体" w:hAnsi="宋体" w:cs="宋体"/>
                <w:kern w:val="0"/>
                <w:szCs w:val="21"/>
              </w:rPr>
            </w:pPr>
            <w:r>
              <w:rPr>
                <w:rFonts w:hint="eastAsia" w:ascii="宋体" w:hAnsi="宋体" w:cs="宋体"/>
                <w:kern w:val="0"/>
                <w:szCs w:val="21"/>
              </w:rPr>
              <w:t>一级指标类别</w:t>
            </w:r>
          </w:p>
        </w:tc>
        <w:tc>
          <w:tcPr>
            <w:tcW w:w="1699" w:type="dxa"/>
            <w:noWrap w:val="0"/>
            <w:vAlign w:val="center"/>
          </w:tcPr>
          <w:p>
            <w:pPr>
              <w:widowControl/>
              <w:jc w:val="center"/>
              <w:rPr>
                <w:rFonts w:ascii="宋体" w:hAnsi="宋体" w:cs="宋体"/>
                <w:kern w:val="0"/>
                <w:szCs w:val="21"/>
              </w:rPr>
            </w:pPr>
            <w:r>
              <w:rPr>
                <w:rFonts w:hint="eastAsia" w:ascii="宋体" w:hAnsi="宋体" w:cs="宋体"/>
                <w:kern w:val="0"/>
                <w:szCs w:val="21"/>
              </w:rPr>
              <w:t>二级指标类别</w:t>
            </w:r>
          </w:p>
        </w:tc>
        <w:tc>
          <w:tcPr>
            <w:tcW w:w="3553" w:type="dxa"/>
            <w:noWrap/>
            <w:vAlign w:val="center"/>
          </w:tcPr>
          <w:p>
            <w:pPr>
              <w:widowControl/>
              <w:jc w:val="center"/>
              <w:rPr>
                <w:rFonts w:ascii="宋体" w:hAnsi="宋体" w:cs="宋体"/>
                <w:kern w:val="0"/>
                <w:szCs w:val="21"/>
              </w:rPr>
            </w:pPr>
            <w:r>
              <w:rPr>
                <w:rFonts w:hint="eastAsia" w:ascii="宋体" w:hAnsi="宋体" w:cs="宋体"/>
                <w:kern w:val="0"/>
                <w:szCs w:val="21"/>
              </w:rPr>
              <w:t>明细指标</w:t>
            </w:r>
          </w:p>
        </w:tc>
        <w:tc>
          <w:tcPr>
            <w:tcW w:w="2374" w:type="dxa"/>
            <w:noWrap/>
            <w:vAlign w:val="center"/>
          </w:tcPr>
          <w:p>
            <w:pPr>
              <w:widowControl/>
              <w:jc w:val="center"/>
              <w:rPr>
                <w:rFonts w:ascii="宋体" w:hAnsi="宋体" w:cs="宋体"/>
                <w:kern w:val="0"/>
                <w:szCs w:val="21"/>
              </w:rPr>
            </w:pPr>
            <w:r>
              <w:rPr>
                <w:rFonts w:hint="eastAsia" w:ascii="宋体" w:hAnsi="宋体" w:cs="宋体"/>
                <w:kern w:val="0"/>
                <w:szCs w:val="21"/>
              </w:rPr>
              <w:t>预期绩效目标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成果产出类</w:t>
            </w: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知识产权</w:t>
            </w:r>
          </w:p>
        </w:tc>
        <w:tc>
          <w:tcPr>
            <w:tcW w:w="3553" w:type="dxa"/>
            <w:noWrap w:val="0"/>
            <w:vAlign w:val="center"/>
          </w:tcPr>
          <w:p>
            <w:pPr>
              <w:rPr>
                <w:szCs w:val="21"/>
              </w:rPr>
            </w:pPr>
            <w:r>
              <w:rPr>
                <w:rFonts w:hint="eastAsia"/>
                <w:szCs w:val="21"/>
              </w:rPr>
              <w:t>1、专利授权数（项）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hint="eastAsia"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（1）授权发明专利</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（2）实用新型</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（3）外观设计</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2、软件著作权授权数（项）</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w:t>
            </w:r>
            <w:r>
              <w:rPr>
                <w:rFonts w:ascii="宋体" w:hAnsi="宋体"/>
              </w:rPr>
              <w:t>发表论文</w:t>
            </w:r>
            <w:r>
              <w:rPr>
                <w:rFonts w:hint="eastAsia" w:ascii="宋体" w:hAnsi="宋体"/>
              </w:rPr>
              <w:t>（篇）</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4、著作（部）</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5、制订标准数（项）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其他成果</w:t>
            </w:r>
          </w:p>
        </w:tc>
        <w:tc>
          <w:tcPr>
            <w:tcW w:w="3553" w:type="dxa"/>
            <w:noWrap w:val="0"/>
            <w:vAlign w:val="center"/>
          </w:tcPr>
          <w:p>
            <w:pPr>
              <w:rPr>
                <w:szCs w:val="21"/>
              </w:rPr>
            </w:pPr>
            <w:r>
              <w:rPr>
                <w:rFonts w:hint="eastAsia"/>
                <w:szCs w:val="21"/>
              </w:rPr>
              <w:t>1、填补技术空白数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r>
              <w:rPr>
                <w:rFonts w:hint="eastAsia"/>
              </w:rPr>
              <w:t>2、获奖项数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3、其他科技成果产出</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（1）新工艺</w:t>
            </w:r>
            <w:r>
              <w:rPr>
                <w:rFonts w:hint="eastAsia" w:ascii="宋体" w:hAnsi="宋体"/>
              </w:rPr>
              <w:t>（或新方法模式）</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（2）新产品</w:t>
            </w:r>
            <w:r>
              <w:rPr>
                <w:rFonts w:hint="eastAsia" w:ascii="宋体" w:hAnsi="宋体"/>
              </w:rPr>
              <w:t>(含农业新品种)</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（3）新材料</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（4）新装备（装置）</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w:t>
            </w:r>
            <w:r>
              <w:rPr>
                <w:rFonts w:hint="eastAsia" w:ascii="宋体" w:hAnsi="宋体"/>
              </w:rPr>
              <w:t>平台/基地/示范点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（6）中试线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（7）生产线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4、研究开发情况</w:t>
            </w:r>
          </w:p>
        </w:tc>
        <w:tc>
          <w:tcPr>
            <w:tcW w:w="2374" w:type="dxa"/>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（1）小试</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（2）中试（样品样机）</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（3）小批量</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（4）规模化生产</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人才引育</w:t>
            </w:r>
          </w:p>
        </w:tc>
        <w:tc>
          <w:tcPr>
            <w:tcW w:w="3553" w:type="dxa"/>
            <w:noWrap w:val="0"/>
            <w:vAlign w:val="center"/>
          </w:tcPr>
          <w:p>
            <w:pPr>
              <w:rPr>
                <w:kern w:val="0"/>
                <w:szCs w:val="21"/>
              </w:rPr>
            </w:pPr>
            <w:r>
              <w:rPr>
                <w:rFonts w:hint="eastAsia"/>
                <w:kern w:val="0"/>
                <w:szCs w:val="21"/>
              </w:rPr>
              <w:t>1、引进高层次人才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kern w:val="0"/>
                <w:szCs w:val="21"/>
              </w:rPr>
            </w:pPr>
            <w:r>
              <w:rPr>
                <w:rFonts w:hint="eastAsia"/>
                <w:kern w:val="0"/>
                <w:szCs w:val="21"/>
              </w:rPr>
              <w:t>2、培养高层次人才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产业化情况</w:t>
            </w:r>
          </w:p>
        </w:tc>
        <w:tc>
          <w:tcPr>
            <w:tcW w:w="3553" w:type="dxa"/>
            <w:noWrap w:val="0"/>
            <w:vAlign w:val="center"/>
          </w:tcPr>
          <w:p>
            <w:pPr>
              <w:rPr>
                <w:rFonts w:hint="eastAsia"/>
                <w:szCs w:val="21"/>
              </w:rPr>
            </w:pPr>
            <w:r>
              <w:rPr>
                <w:rFonts w:hint="eastAsia"/>
                <w:szCs w:val="21"/>
              </w:rPr>
              <w:t>新增产能（</w:t>
            </w:r>
            <w:r>
              <w:rPr>
                <w:szCs w:val="21"/>
              </w:rPr>
              <w:t>台/套/只等</w:t>
            </w:r>
            <w:r>
              <w:rPr>
                <w:rFonts w:hint="eastAsia"/>
                <w:szCs w:val="21"/>
              </w:rPr>
              <w:t>）</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新增产能利用率%</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jc w:val="center"/>
              <w:rPr>
                <w:rFonts w:ascii="宋体" w:hAnsi="宋体" w:cs="宋体"/>
                <w:kern w:val="0"/>
                <w:szCs w:val="21"/>
              </w:rPr>
            </w:pPr>
            <w:r>
              <w:rPr>
                <w:rFonts w:hint="eastAsia" w:ascii="宋体" w:hAnsi="宋体" w:cs="宋体"/>
                <w:kern w:val="0"/>
                <w:szCs w:val="21"/>
              </w:rPr>
              <w:t>效益效果类</w:t>
            </w: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经济效益</w:t>
            </w:r>
          </w:p>
        </w:tc>
        <w:tc>
          <w:tcPr>
            <w:tcW w:w="3553" w:type="dxa"/>
            <w:noWrap w:val="0"/>
            <w:vAlign w:val="center"/>
          </w:tcPr>
          <w:p>
            <w:pPr>
              <w:rPr>
                <w:szCs w:val="21"/>
              </w:rPr>
            </w:pPr>
            <w:r>
              <w:rPr>
                <w:rFonts w:hint="eastAsia"/>
                <w:szCs w:val="21"/>
              </w:rPr>
              <w:t>1、新增产值（万元）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2、新增销售（万元）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3、新增出口创汇（万美元）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4、新增利润（万元）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社会效益</w:t>
            </w:r>
          </w:p>
        </w:tc>
        <w:tc>
          <w:tcPr>
            <w:tcW w:w="3553" w:type="dxa"/>
            <w:noWrap w:val="0"/>
            <w:vAlign w:val="center"/>
          </w:tcPr>
          <w:p>
            <w:pPr>
              <w:rPr>
                <w:szCs w:val="21"/>
              </w:rPr>
            </w:pPr>
            <w:r>
              <w:rPr>
                <w:rFonts w:hint="eastAsia"/>
                <w:szCs w:val="21"/>
              </w:rPr>
              <w:t>1、新增税收（万元）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2、新增就业人数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其中：本科以上就业人数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3、就业培训（人次）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4、带动农民增收（万元）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5、农户培训（人次）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6、新增产业带动情况（列举情况）</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限100字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7、技术集成示范（项）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8、建立农业示范基地（亩数）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9、节约资源能源（列举）</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10、环保效益</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限50字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3359" w:type="dxa"/>
            <w:gridSpan w:val="2"/>
            <w:noWrap w:val="0"/>
            <w:vAlign w:val="center"/>
          </w:tcPr>
          <w:p>
            <w:pPr>
              <w:widowControl/>
              <w:rPr>
                <w:rFonts w:ascii="宋体" w:hAnsi="宋体" w:cs="宋体"/>
                <w:kern w:val="0"/>
                <w:szCs w:val="21"/>
              </w:rPr>
            </w:pPr>
            <w:r>
              <w:rPr>
                <w:rFonts w:hint="eastAsia"/>
                <w:szCs w:val="21"/>
              </w:rPr>
              <w:t>其他需要说明的情况</w:t>
            </w:r>
          </w:p>
        </w:tc>
        <w:tc>
          <w:tcPr>
            <w:tcW w:w="5927" w:type="dxa"/>
            <w:gridSpan w:val="2"/>
            <w:noWrap w:val="0"/>
            <w:vAlign w:val="center"/>
          </w:tcPr>
          <w:p>
            <w:pPr>
              <w:widowControl/>
              <w:rPr>
                <w:rFonts w:ascii="宋体" w:hAnsi="宋体" w:cs="宋体"/>
                <w:kern w:val="0"/>
                <w:szCs w:val="21"/>
              </w:rPr>
            </w:pPr>
          </w:p>
        </w:tc>
      </w:tr>
    </w:tbl>
    <w:p>
      <w:pPr>
        <w:pStyle w:val="28"/>
        <w:keepNext/>
        <w:keepLines/>
        <w:numPr>
          <w:ilvl w:val="0"/>
          <w:numId w:val="0"/>
        </w:numPr>
        <w:spacing w:after="0" w:line="631" w:lineRule="exact"/>
        <w:ind w:left="0" w:leftChars="0" w:firstLine="0" w:firstLineChars="0"/>
        <w:jc w:val="both"/>
        <w:rPr>
          <w:sz w:val="28"/>
          <w:szCs w:val="28"/>
          <w:lang w:eastAsia="zh-CN"/>
        </w:rPr>
      </w:pPr>
      <w:r>
        <w:rPr>
          <w:rFonts w:hint="eastAsia" w:ascii="宋体" w:hAnsi="宋体" w:eastAsia="宋体" w:cs="宋体"/>
          <w:b/>
          <w:bCs/>
          <w:color w:val="000000"/>
          <w:sz w:val="28"/>
          <w:szCs w:val="28"/>
          <w:lang w:val="zh-TW" w:eastAsia="zh-CN" w:bidi="zh-TW"/>
        </w:rPr>
        <w:t>八、</w:t>
      </w:r>
      <w:r>
        <w:rPr>
          <w:rFonts w:hint="eastAsia"/>
          <w:sz w:val="28"/>
          <w:szCs w:val="28"/>
          <w:lang w:eastAsia="zh-CN"/>
        </w:rPr>
        <w:t>附件清单</w:t>
      </w:r>
    </w:p>
    <w:tbl>
      <w:tblPr>
        <w:tblStyle w:val="7"/>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与用人单位签署的工作协议</w:t>
            </w:r>
          </w:p>
        </w:tc>
        <w:tc>
          <w:tcPr>
            <w:tcW w:w="1402" w:type="dxa"/>
            <w:vAlign w:val="center"/>
          </w:tcPr>
          <w:p>
            <w:pPr>
              <w:rPr>
                <w:rFonts w:ascii="宋体" w:hAnsi="宋体" w:eastAsia="宋体" w:cs="宋体"/>
                <w:sz w:val="21"/>
                <w:szCs w:val="21"/>
                <w:lang w:eastAsia="zh-CN"/>
              </w:rPr>
            </w:pPr>
          </w:p>
        </w:tc>
      </w:tr>
    </w:tbl>
    <w:p>
      <w:pPr>
        <w:pStyle w:val="28"/>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本人承诺申报书提供的申请资料严格按照《榆林市关于征集第一批“科技之光”人才项目的通知》相关规定，真实、合法、可靠、有效，不存在下列科研不端或造假行为：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8"/>
        <w:keepNext/>
        <w:keepLines/>
        <w:spacing w:after="0" w:line="631" w:lineRule="exact"/>
        <w:ind w:firstLine="0"/>
        <w:jc w:val="both"/>
        <w:rPr>
          <w:sz w:val="28"/>
          <w:szCs w:val="28"/>
        </w:rPr>
      </w:pPr>
      <w:r>
        <w:rPr>
          <w:rFonts w:hint="eastAsia"/>
          <w:sz w:val="28"/>
          <w:szCs w:val="28"/>
          <w:lang w:val="en-US" w:eastAsia="zh-CN"/>
        </w:rPr>
        <w:t>九、</w:t>
      </w:r>
      <w:r>
        <w:rPr>
          <w:sz w:val="28"/>
          <w:szCs w:val="28"/>
        </w:rPr>
        <w:t>推荐意见</w:t>
      </w:r>
    </w:p>
    <w:tbl>
      <w:tblPr>
        <w:tblStyle w:val="7"/>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0"/>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0"/>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F09B1040"/>
    <w:multiLevelType w:val="singleLevel"/>
    <w:tmpl w:val="F09B1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NzJjOWJlOGFhYWI1OTA0MTVlYzlmOGFhOTI4NmQifQ=="/>
  </w:docVars>
  <w:rsids>
    <w:rsidRoot w:val="00B61BE9"/>
    <w:rsid w:val="001E28C7"/>
    <w:rsid w:val="002E2E8E"/>
    <w:rsid w:val="004F4EC6"/>
    <w:rsid w:val="00A34798"/>
    <w:rsid w:val="00B329A0"/>
    <w:rsid w:val="00B61BE9"/>
    <w:rsid w:val="00B87428"/>
    <w:rsid w:val="00C812A1"/>
    <w:rsid w:val="0136367E"/>
    <w:rsid w:val="016841EF"/>
    <w:rsid w:val="0244069A"/>
    <w:rsid w:val="07423E32"/>
    <w:rsid w:val="07EA7785"/>
    <w:rsid w:val="0845482F"/>
    <w:rsid w:val="0928028D"/>
    <w:rsid w:val="097A16E2"/>
    <w:rsid w:val="0A53417D"/>
    <w:rsid w:val="0B387FDE"/>
    <w:rsid w:val="0DA250FD"/>
    <w:rsid w:val="0EC66066"/>
    <w:rsid w:val="0FB735D4"/>
    <w:rsid w:val="102E1425"/>
    <w:rsid w:val="103E713A"/>
    <w:rsid w:val="12446A45"/>
    <w:rsid w:val="12690679"/>
    <w:rsid w:val="150723D2"/>
    <w:rsid w:val="15390AEC"/>
    <w:rsid w:val="15AE6862"/>
    <w:rsid w:val="19C127D1"/>
    <w:rsid w:val="1B206047"/>
    <w:rsid w:val="219D552A"/>
    <w:rsid w:val="221E4189"/>
    <w:rsid w:val="23D219BD"/>
    <w:rsid w:val="24BD663D"/>
    <w:rsid w:val="264D02CF"/>
    <w:rsid w:val="2C0F1146"/>
    <w:rsid w:val="2C26628C"/>
    <w:rsid w:val="2D9307EB"/>
    <w:rsid w:val="30BC721A"/>
    <w:rsid w:val="319C64C0"/>
    <w:rsid w:val="31B33485"/>
    <w:rsid w:val="31FC658F"/>
    <w:rsid w:val="327E3AAC"/>
    <w:rsid w:val="32883DE7"/>
    <w:rsid w:val="34C71053"/>
    <w:rsid w:val="35261DC8"/>
    <w:rsid w:val="377A5C55"/>
    <w:rsid w:val="3A537A1A"/>
    <w:rsid w:val="3C60100D"/>
    <w:rsid w:val="3DFB67DE"/>
    <w:rsid w:val="403C0841"/>
    <w:rsid w:val="407F4460"/>
    <w:rsid w:val="410B3A46"/>
    <w:rsid w:val="42312A64"/>
    <w:rsid w:val="434846C3"/>
    <w:rsid w:val="43B33166"/>
    <w:rsid w:val="447650C4"/>
    <w:rsid w:val="449342ED"/>
    <w:rsid w:val="455A62A9"/>
    <w:rsid w:val="46B75DE7"/>
    <w:rsid w:val="46FD2A28"/>
    <w:rsid w:val="46FD2AD4"/>
    <w:rsid w:val="47997337"/>
    <w:rsid w:val="479E5F1F"/>
    <w:rsid w:val="48F82009"/>
    <w:rsid w:val="49D91789"/>
    <w:rsid w:val="4D1016DB"/>
    <w:rsid w:val="4E956D51"/>
    <w:rsid w:val="52192AF5"/>
    <w:rsid w:val="54325290"/>
    <w:rsid w:val="55B80859"/>
    <w:rsid w:val="55C22A82"/>
    <w:rsid w:val="5A2561D7"/>
    <w:rsid w:val="5B4534CD"/>
    <w:rsid w:val="5BDF04E7"/>
    <w:rsid w:val="5D650668"/>
    <w:rsid w:val="5DC80A44"/>
    <w:rsid w:val="5ED62369"/>
    <w:rsid w:val="5EEF705C"/>
    <w:rsid w:val="5FEF729C"/>
    <w:rsid w:val="60CB2545"/>
    <w:rsid w:val="60DF0E02"/>
    <w:rsid w:val="61823B3D"/>
    <w:rsid w:val="62E50D69"/>
    <w:rsid w:val="632202E8"/>
    <w:rsid w:val="685C3EA6"/>
    <w:rsid w:val="68757F3A"/>
    <w:rsid w:val="699F7000"/>
    <w:rsid w:val="69DF3CC3"/>
    <w:rsid w:val="6BFB61CA"/>
    <w:rsid w:val="6D5B2F41"/>
    <w:rsid w:val="74EC3492"/>
    <w:rsid w:val="764605A4"/>
    <w:rsid w:val="77AC45F7"/>
    <w:rsid w:val="78766460"/>
    <w:rsid w:val="78FE56B0"/>
    <w:rsid w:val="7AE21CB9"/>
    <w:rsid w:val="7BDEFF31"/>
    <w:rsid w:val="7DE74CC9"/>
    <w:rsid w:val="7E3C6653"/>
    <w:rsid w:val="7F6C00A7"/>
    <w:rsid w:val="7FBF7647"/>
    <w:rsid w:val="7FBFC023"/>
    <w:rsid w:val="CDBF4307"/>
    <w:rsid w:val="D2EE258F"/>
    <w:rsid w:val="DFE71565"/>
    <w:rsid w:val="E3AF305E"/>
    <w:rsid w:val="E7FBC8E6"/>
    <w:rsid w:val="F6DEEE25"/>
    <w:rsid w:val="F77E1FD0"/>
    <w:rsid w:val="FFBFC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autoRedefine/>
    <w:unhideWhenUsed/>
    <w:qFormat/>
    <w:uiPriority w:val="0"/>
    <w:pPr>
      <w:keepNext/>
      <w:keepLines/>
      <w:spacing w:before="260" w:after="260" w:line="413" w:lineRule="auto"/>
      <w:outlineLvl w:val="2"/>
    </w:pPr>
    <w:rPr>
      <w:b/>
      <w:sz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59"/>
    <w:autoRedefine/>
    <w:qFormat/>
    <w:uiPriority w:val="0"/>
  </w:style>
  <w:style w:type="paragraph" w:styleId="4">
    <w:name w:val="footer"/>
    <w:basedOn w:val="1"/>
    <w:autoRedefine/>
    <w:qFormat/>
    <w:uiPriority w:val="0"/>
    <w:pPr>
      <w:tabs>
        <w:tab w:val="center" w:pos="4153"/>
        <w:tab w:val="right" w:pos="8306"/>
      </w:tabs>
      <w:snapToGrid w:val="0"/>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annotation subject"/>
    <w:basedOn w:val="3"/>
    <w:next w:val="3"/>
    <w:link w:val="60"/>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character" w:customStyle="1" w:styleId="11">
    <w:name w:val="Body text|8_"/>
    <w:basedOn w:val="9"/>
    <w:link w:val="12"/>
    <w:autoRedefine/>
    <w:qFormat/>
    <w:uiPriority w:val="0"/>
    <w:rPr>
      <w:sz w:val="28"/>
      <w:szCs w:val="28"/>
      <w:u w:val="single"/>
      <w:shd w:val="clear" w:color="auto" w:fill="auto"/>
    </w:rPr>
  </w:style>
  <w:style w:type="paragraph" w:customStyle="1" w:styleId="12">
    <w:name w:val="Body text|8"/>
    <w:basedOn w:val="1"/>
    <w:link w:val="11"/>
    <w:autoRedefine/>
    <w:qFormat/>
    <w:uiPriority w:val="0"/>
    <w:pPr>
      <w:jc w:val="center"/>
    </w:pPr>
    <w:rPr>
      <w:sz w:val="28"/>
      <w:szCs w:val="28"/>
      <w:u w:val="single"/>
    </w:rPr>
  </w:style>
  <w:style w:type="character" w:customStyle="1" w:styleId="13">
    <w:name w:val="Heading #1|1_"/>
    <w:basedOn w:val="9"/>
    <w:link w:val="14"/>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14">
    <w:name w:val="Heading #1|1"/>
    <w:basedOn w:val="1"/>
    <w:link w:val="13"/>
    <w:autoRedefine/>
    <w:qFormat/>
    <w:uiPriority w:val="0"/>
    <w:pPr>
      <w:jc w:val="center"/>
      <w:outlineLvl w:val="0"/>
    </w:pPr>
    <w:rPr>
      <w:rFonts w:ascii="宋体" w:hAnsi="宋体" w:eastAsia="宋体" w:cs="宋体"/>
      <w:b/>
      <w:bCs/>
      <w:sz w:val="44"/>
      <w:szCs w:val="44"/>
      <w:lang w:val="zh-TW" w:eastAsia="zh-TW" w:bidi="zh-TW"/>
    </w:rPr>
  </w:style>
  <w:style w:type="character" w:customStyle="1" w:styleId="15">
    <w:name w:val="Other|1_"/>
    <w:basedOn w:val="9"/>
    <w:link w:val="16"/>
    <w:autoRedefine/>
    <w:qFormat/>
    <w:uiPriority w:val="0"/>
    <w:rPr>
      <w:rFonts w:ascii="宋体" w:hAnsi="宋体" w:eastAsia="宋体" w:cs="宋体"/>
      <w:sz w:val="20"/>
      <w:szCs w:val="20"/>
      <w:u w:val="none"/>
      <w:shd w:val="clear" w:color="auto" w:fill="auto"/>
    </w:rPr>
  </w:style>
  <w:style w:type="paragraph" w:customStyle="1" w:styleId="16">
    <w:name w:val="Other|1"/>
    <w:basedOn w:val="1"/>
    <w:link w:val="15"/>
    <w:autoRedefine/>
    <w:qFormat/>
    <w:uiPriority w:val="0"/>
    <w:rPr>
      <w:rFonts w:ascii="宋体" w:hAnsi="宋体" w:eastAsia="宋体" w:cs="宋体"/>
      <w:sz w:val="20"/>
      <w:szCs w:val="20"/>
    </w:rPr>
  </w:style>
  <w:style w:type="character" w:customStyle="1" w:styleId="17">
    <w:name w:val="Table caption|1_"/>
    <w:basedOn w:val="9"/>
    <w:link w:val="18"/>
    <w:autoRedefine/>
    <w:qFormat/>
    <w:uiPriority w:val="0"/>
    <w:rPr>
      <w:sz w:val="14"/>
      <w:szCs w:val="14"/>
      <w:u w:val="none"/>
      <w:shd w:val="clear" w:color="auto" w:fill="auto"/>
      <w:lang w:val="zh-TW" w:eastAsia="zh-TW" w:bidi="zh-TW"/>
    </w:rPr>
  </w:style>
  <w:style w:type="paragraph" w:customStyle="1" w:styleId="18">
    <w:name w:val="Table caption|1"/>
    <w:basedOn w:val="1"/>
    <w:link w:val="17"/>
    <w:autoRedefine/>
    <w:qFormat/>
    <w:uiPriority w:val="0"/>
    <w:rPr>
      <w:sz w:val="14"/>
      <w:szCs w:val="14"/>
      <w:lang w:val="zh-TW" w:eastAsia="zh-TW" w:bidi="zh-TW"/>
    </w:rPr>
  </w:style>
  <w:style w:type="character" w:customStyle="1" w:styleId="19">
    <w:name w:val="Picture caption|1_"/>
    <w:basedOn w:val="9"/>
    <w:link w:val="20"/>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20">
    <w:name w:val="Picture caption|1"/>
    <w:basedOn w:val="1"/>
    <w:link w:val="19"/>
    <w:autoRedefine/>
    <w:qFormat/>
    <w:uiPriority w:val="0"/>
    <w:pPr>
      <w:jc w:val="center"/>
    </w:pPr>
    <w:rPr>
      <w:rFonts w:ascii="宋体" w:hAnsi="宋体" w:eastAsia="宋体" w:cs="宋体"/>
      <w:b/>
      <w:bCs/>
      <w:sz w:val="44"/>
      <w:szCs w:val="44"/>
      <w:lang w:val="zh-TW" w:eastAsia="zh-TW" w:bidi="zh-TW"/>
    </w:rPr>
  </w:style>
  <w:style w:type="character" w:customStyle="1" w:styleId="21">
    <w:name w:val="Body text|9_"/>
    <w:basedOn w:val="9"/>
    <w:link w:val="22"/>
    <w:autoRedefine/>
    <w:qFormat/>
    <w:uiPriority w:val="0"/>
    <w:rPr>
      <w:rFonts w:ascii="宋体" w:hAnsi="宋体" w:eastAsia="宋体" w:cs="宋体"/>
      <w:b/>
      <w:bCs/>
      <w:sz w:val="28"/>
      <w:szCs w:val="28"/>
      <w:u w:val="none"/>
      <w:shd w:val="clear" w:color="auto" w:fill="auto"/>
      <w:lang w:val="zh-TW" w:eastAsia="zh-TW" w:bidi="zh-TW"/>
    </w:rPr>
  </w:style>
  <w:style w:type="paragraph" w:customStyle="1" w:styleId="22">
    <w:name w:val="Body text|9"/>
    <w:basedOn w:val="1"/>
    <w:link w:val="21"/>
    <w:autoRedefine/>
    <w:qFormat/>
    <w:uiPriority w:val="0"/>
    <w:pPr>
      <w:spacing w:after="120"/>
      <w:jc w:val="center"/>
    </w:pPr>
    <w:rPr>
      <w:rFonts w:ascii="宋体" w:hAnsi="宋体" w:eastAsia="宋体" w:cs="宋体"/>
      <w:b/>
      <w:bCs/>
      <w:sz w:val="28"/>
      <w:szCs w:val="28"/>
      <w:lang w:val="zh-TW" w:eastAsia="zh-TW" w:bidi="zh-TW"/>
    </w:rPr>
  </w:style>
  <w:style w:type="character" w:customStyle="1" w:styleId="23">
    <w:name w:val="Body text|4_"/>
    <w:basedOn w:val="9"/>
    <w:link w:val="24"/>
    <w:autoRedefine/>
    <w:qFormat/>
    <w:uiPriority w:val="0"/>
    <w:rPr>
      <w:rFonts w:ascii="宋体" w:hAnsi="宋体" w:eastAsia="宋体" w:cs="宋体"/>
      <w:sz w:val="20"/>
      <w:szCs w:val="20"/>
      <w:u w:val="none"/>
      <w:shd w:val="clear" w:color="auto" w:fill="auto"/>
      <w:lang w:val="zh-TW" w:eastAsia="zh-TW" w:bidi="zh-TW"/>
    </w:rPr>
  </w:style>
  <w:style w:type="paragraph" w:customStyle="1" w:styleId="24">
    <w:name w:val="Body text|4"/>
    <w:basedOn w:val="1"/>
    <w:link w:val="23"/>
    <w:autoRedefine/>
    <w:qFormat/>
    <w:uiPriority w:val="0"/>
    <w:pPr>
      <w:spacing w:line="480" w:lineRule="auto"/>
    </w:pPr>
    <w:rPr>
      <w:rFonts w:ascii="宋体" w:hAnsi="宋体" w:eastAsia="宋体" w:cs="宋体"/>
      <w:sz w:val="20"/>
      <w:szCs w:val="20"/>
      <w:lang w:val="zh-TW" w:eastAsia="zh-TW" w:bidi="zh-TW"/>
    </w:rPr>
  </w:style>
  <w:style w:type="character" w:customStyle="1" w:styleId="25">
    <w:name w:val="Header or footer|2_"/>
    <w:basedOn w:val="9"/>
    <w:link w:val="26"/>
    <w:autoRedefine/>
    <w:qFormat/>
    <w:uiPriority w:val="0"/>
    <w:rPr>
      <w:sz w:val="20"/>
      <w:szCs w:val="20"/>
      <w:u w:val="none"/>
      <w:shd w:val="clear" w:color="auto" w:fill="auto"/>
      <w:lang w:val="zh-TW" w:eastAsia="zh-TW" w:bidi="zh-TW"/>
    </w:rPr>
  </w:style>
  <w:style w:type="paragraph" w:customStyle="1" w:styleId="26">
    <w:name w:val="Header or footer|2"/>
    <w:basedOn w:val="1"/>
    <w:link w:val="25"/>
    <w:autoRedefine/>
    <w:qFormat/>
    <w:uiPriority w:val="0"/>
    <w:rPr>
      <w:sz w:val="20"/>
      <w:szCs w:val="20"/>
      <w:lang w:val="zh-TW" w:eastAsia="zh-TW" w:bidi="zh-TW"/>
    </w:rPr>
  </w:style>
  <w:style w:type="character" w:customStyle="1" w:styleId="27">
    <w:name w:val="Heading #2|1_"/>
    <w:basedOn w:val="9"/>
    <w:link w:val="28"/>
    <w:autoRedefine/>
    <w:qFormat/>
    <w:uiPriority w:val="0"/>
    <w:rPr>
      <w:rFonts w:ascii="宋体" w:hAnsi="宋体" w:eastAsia="宋体" w:cs="宋体"/>
      <w:b/>
      <w:bCs/>
      <w:sz w:val="30"/>
      <w:szCs w:val="30"/>
      <w:u w:val="none"/>
      <w:shd w:val="clear" w:color="auto" w:fill="auto"/>
      <w:lang w:val="zh-TW" w:eastAsia="zh-TW" w:bidi="zh-TW"/>
    </w:rPr>
  </w:style>
  <w:style w:type="paragraph" w:customStyle="1" w:styleId="28">
    <w:name w:val="Heading #2|1"/>
    <w:basedOn w:val="1"/>
    <w:link w:val="27"/>
    <w:autoRedefine/>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29">
    <w:name w:val="Header or footer|1_"/>
    <w:basedOn w:val="9"/>
    <w:link w:val="30"/>
    <w:autoRedefine/>
    <w:qFormat/>
    <w:uiPriority w:val="0"/>
    <w:rPr>
      <w:rFonts w:ascii="宋体" w:hAnsi="宋体" w:eastAsia="宋体" w:cs="宋体"/>
      <w:u w:val="none"/>
      <w:shd w:val="clear" w:color="auto" w:fill="auto"/>
    </w:rPr>
  </w:style>
  <w:style w:type="paragraph" w:customStyle="1" w:styleId="30">
    <w:name w:val="Header or footer|1"/>
    <w:basedOn w:val="1"/>
    <w:link w:val="29"/>
    <w:autoRedefine/>
    <w:qFormat/>
    <w:uiPriority w:val="0"/>
    <w:rPr>
      <w:rFonts w:ascii="宋体" w:hAnsi="宋体" w:eastAsia="宋体" w:cs="宋体"/>
    </w:rPr>
  </w:style>
  <w:style w:type="character" w:customStyle="1" w:styleId="31">
    <w:name w:val="Other|2_"/>
    <w:basedOn w:val="9"/>
    <w:link w:val="32"/>
    <w:autoRedefine/>
    <w:qFormat/>
    <w:uiPriority w:val="0"/>
    <w:rPr>
      <w:rFonts w:ascii="宋体" w:hAnsi="宋体" w:eastAsia="宋体" w:cs="宋体"/>
      <w:sz w:val="18"/>
      <w:szCs w:val="18"/>
      <w:u w:val="none"/>
      <w:shd w:val="clear" w:color="auto" w:fill="auto"/>
      <w:lang w:val="zh-TW" w:eastAsia="zh-TW" w:bidi="zh-TW"/>
    </w:rPr>
  </w:style>
  <w:style w:type="paragraph" w:customStyle="1" w:styleId="32">
    <w:name w:val="Other|2"/>
    <w:basedOn w:val="1"/>
    <w:link w:val="31"/>
    <w:autoRedefine/>
    <w:qFormat/>
    <w:uiPriority w:val="0"/>
    <w:rPr>
      <w:rFonts w:ascii="宋体" w:hAnsi="宋体" w:eastAsia="宋体" w:cs="宋体"/>
      <w:sz w:val="18"/>
      <w:szCs w:val="18"/>
      <w:lang w:val="zh-TW" w:eastAsia="zh-TW" w:bidi="zh-TW"/>
    </w:rPr>
  </w:style>
  <w:style w:type="character" w:customStyle="1" w:styleId="33">
    <w:name w:val="Body text|2_"/>
    <w:basedOn w:val="9"/>
    <w:link w:val="34"/>
    <w:autoRedefine/>
    <w:qFormat/>
    <w:uiPriority w:val="0"/>
    <w:rPr>
      <w:rFonts w:ascii="宋体" w:hAnsi="宋体" w:eastAsia="宋体" w:cs="宋体"/>
      <w:color w:val="3B3B3B"/>
      <w:sz w:val="16"/>
      <w:szCs w:val="16"/>
      <w:u w:val="none"/>
      <w:shd w:val="clear" w:color="auto" w:fill="auto"/>
      <w:lang w:val="zh-TW" w:eastAsia="zh-TW" w:bidi="zh-TW"/>
    </w:rPr>
  </w:style>
  <w:style w:type="paragraph" w:customStyle="1" w:styleId="34">
    <w:name w:val="Body text|2"/>
    <w:basedOn w:val="1"/>
    <w:link w:val="33"/>
    <w:autoRedefine/>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5">
    <w:name w:val="Body text|1_"/>
    <w:basedOn w:val="9"/>
    <w:link w:val="36"/>
    <w:autoRedefine/>
    <w:qFormat/>
    <w:uiPriority w:val="0"/>
    <w:rPr>
      <w:rFonts w:ascii="宋体" w:hAnsi="宋体" w:eastAsia="宋体" w:cs="宋体"/>
      <w:color w:val="7E7D7E"/>
      <w:sz w:val="11"/>
      <w:szCs w:val="11"/>
      <w:u w:val="none"/>
      <w:shd w:val="clear" w:color="auto" w:fill="auto"/>
      <w:lang w:val="zh-TW" w:eastAsia="zh-TW" w:bidi="zh-TW"/>
    </w:rPr>
  </w:style>
  <w:style w:type="paragraph" w:customStyle="1" w:styleId="36">
    <w:name w:val="Body text|1"/>
    <w:basedOn w:val="1"/>
    <w:link w:val="35"/>
    <w:autoRedefine/>
    <w:qFormat/>
    <w:uiPriority w:val="0"/>
    <w:rPr>
      <w:rFonts w:ascii="宋体" w:hAnsi="宋体" w:eastAsia="宋体" w:cs="宋体"/>
      <w:color w:val="7E7D7E"/>
      <w:sz w:val="11"/>
      <w:szCs w:val="11"/>
      <w:lang w:val="zh-TW" w:eastAsia="zh-TW" w:bidi="zh-TW"/>
    </w:rPr>
  </w:style>
  <w:style w:type="character" w:customStyle="1" w:styleId="37">
    <w:name w:val="Body text|7_"/>
    <w:basedOn w:val="9"/>
    <w:link w:val="38"/>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38">
    <w:name w:val="Body text|7"/>
    <w:basedOn w:val="1"/>
    <w:link w:val="37"/>
    <w:autoRedefine/>
    <w:qFormat/>
    <w:uiPriority w:val="0"/>
    <w:pPr>
      <w:spacing w:after="140"/>
      <w:jc w:val="center"/>
    </w:pPr>
    <w:rPr>
      <w:rFonts w:ascii="宋体" w:hAnsi="宋体" w:eastAsia="宋体" w:cs="宋体"/>
      <w:color w:val="333333"/>
      <w:sz w:val="18"/>
      <w:szCs w:val="18"/>
      <w:lang w:val="zh-TW" w:eastAsia="zh-TW" w:bidi="zh-TW"/>
    </w:rPr>
  </w:style>
  <w:style w:type="character" w:customStyle="1" w:styleId="39">
    <w:name w:val="Body text|3_"/>
    <w:basedOn w:val="9"/>
    <w:link w:val="40"/>
    <w:autoRedefine/>
    <w:qFormat/>
    <w:uiPriority w:val="0"/>
    <w:rPr>
      <w:rFonts w:ascii="宋体" w:hAnsi="宋体" w:eastAsia="宋体" w:cs="宋体"/>
      <w:color w:val="333333"/>
      <w:sz w:val="14"/>
      <w:szCs w:val="14"/>
      <w:u w:val="none"/>
      <w:shd w:val="clear" w:color="auto" w:fill="auto"/>
      <w:lang w:val="zh-TW" w:eastAsia="zh-TW" w:bidi="zh-TW"/>
    </w:rPr>
  </w:style>
  <w:style w:type="paragraph" w:customStyle="1" w:styleId="40">
    <w:name w:val="Body text|3"/>
    <w:basedOn w:val="1"/>
    <w:link w:val="39"/>
    <w:autoRedefine/>
    <w:qFormat/>
    <w:uiPriority w:val="0"/>
    <w:rPr>
      <w:rFonts w:ascii="宋体" w:hAnsi="宋体" w:eastAsia="宋体" w:cs="宋体"/>
      <w:color w:val="333333"/>
      <w:sz w:val="14"/>
      <w:szCs w:val="14"/>
      <w:lang w:val="zh-TW" w:eastAsia="zh-TW" w:bidi="zh-TW"/>
    </w:rPr>
  </w:style>
  <w:style w:type="character" w:customStyle="1" w:styleId="41">
    <w:name w:val="Heading #4|1_"/>
    <w:basedOn w:val="9"/>
    <w:link w:val="42"/>
    <w:autoRedefine/>
    <w:qFormat/>
    <w:uiPriority w:val="0"/>
    <w:rPr>
      <w:rFonts w:ascii="宋体" w:hAnsi="宋体" w:eastAsia="宋体" w:cs="宋体"/>
      <w:color w:val="3B3B3B"/>
      <w:sz w:val="18"/>
      <w:szCs w:val="18"/>
      <w:u w:val="none"/>
      <w:shd w:val="clear" w:color="auto" w:fill="auto"/>
      <w:lang w:val="zh-TW" w:eastAsia="zh-TW" w:bidi="zh-TW"/>
    </w:rPr>
  </w:style>
  <w:style w:type="paragraph" w:customStyle="1" w:styleId="42">
    <w:name w:val="Heading #4|1"/>
    <w:basedOn w:val="1"/>
    <w:link w:val="41"/>
    <w:autoRedefine/>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3">
    <w:name w:val="Heading #5|1_"/>
    <w:basedOn w:val="9"/>
    <w:link w:val="44"/>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44">
    <w:name w:val="Heading #5|1"/>
    <w:basedOn w:val="1"/>
    <w:link w:val="43"/>
    <w:autoRedefine/>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5">
    <w:name w:val="Picture caption|2_"/>
    <w:basedOn w:val="9"/>
    <w:link w:val="46"/>
    <w:autoRedefine/>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6">
    <w:name w:val="Picture caption|2"/>
    <w:basedOn w:val="1"/>
    <w:link w:val="45"/>
    <w:autoRedefine/>
    <w:qFormat/>
    <w:uiPriority w:val="0"/>
    <w:rPr>
      <w:rFonts w:ascii="宋体" w:hAnsi="宋体" w:eastAsia="宋体" w:cs="宋体"/>
      <w:b/>
      <w:bCs/>
      <w:color w:val="9FA0A2"/>
      <w:sz w:val="9"/>
      <w:szCs w:val="9"/>
      <w:lang w:val="zh-TW" w:eastAsia="zh-TW" w:bidi="zh-TW"/>
    </w:rPr>
  </w:style>
  <w:style w:type="character" w:customStyle="1" w:styleId="47">
    <w:name w:val="Heading #4|2_"/>
    <w:basedOn w:val="9"/>
    <w:link w:val="48"/>
    <w:autoRedefine/>
    <w:qFormat/>
    <w:uiPriority w:val="0"/>
    <w:rPr>
      <w:rFonts w:ascii="宋体" w:hAnsi="宋体" w:eastAsia="宋体" w:cs="宋体"/>
      <w:sz w:val="22"/>
      <w:szCs w:val="22"/>
      <w:u w:val="none"/>
      <w:shd w:val="clear" w:color="auto" w:fill="auto"/>
      <w:lang w:val="zh-TW" w:eastAsia="zh-TW" w:bidi="zh-TW"/>
    </w:rPr>
  </w:style>
  <w:style w:type="paragraph" w:customStyle="1" w:styleId="48">
    <w:name w:val="Heading #4|2"/>
    <w:basedOn w:val="1"/>
    <w:link w:val="47"/>
    <w:autoRedefine/>
    <w:qFormat/>
    <w:uiPriority w:val="0"/>
    <w:pPr>
      <w:outlineLvl w:val="3"/>
    </w:pPr>
    <w:rPr>
      <w:rFonts w:ascii="宋体" w:hAnsi="宋体" w:eastAsia="宋体" w:cs="宋体"/>
      <w:sz w:val="22"/>
      <w:szCs w:val="22"/>
      <w:lang w:val="zh-TW" w:eastAsia="zh-TW" w:bidi="zh-TW"/>
    </w:rPr>
  </w:style>
  <w:style w:type="character" w:customStyle="1" w:styleId="49">
    <w:name w:val="Heading #6|1_"/>
    <w:basedOn w:val="9"/>
    <w:link w:val="50"/>
    <w:autoRedefine/>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0">
    <w:name w:val="Heading #6|1"/>
    <w:basedOn w:val="1"/>
    <w:link w:val="49"/>
    <w:autoRedefine/>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1">
    <w:name w:val="Heading #3|1_"/>
    <w:basedOn w:val="9"/>
    <w:link w:val="52"/>
    <w:autoRedefine/>
    <w:qFormat/>
    <w:uiPriority w:val="0"/>
    <w:rPr>
      <w:rFonts w:ascii="宋体" w:hAnsi="宋体" w:eastAsia="宋体" w:cs="宋体"/>
      <w:color w:val="333333"/>
      <w:sz w:val="22"/>
      <w:szCs w:val="22"/>
      <w:u w:val="none"/>
      <w:shd w:val="clear" w:color="auto" w:fill="auto"/>
      <w:lang w:val="zh-TW" w:eastAsia="zh-TW" w:bidi="zh-TW"/>
    </w:rPr>
  </w:style>
  <w:style w:type="paragraph" w:customStyle="1" w:styleId="52">
    <w:name w:val="Heading #3|1"/>
    <w:basedOn w:val="1"/>
    <w:link w:val="51"/>
    <w:autoRedefine/>
    <w:qFormat/>
    <w:uiPriority w:val="0"/>
    <w:pPr>
      <w:spacing w:after="170"/>
      <w:outlineLvl w:val="2"/>
    </w:pPr>
    <w:rPr>
      <w:rFonts w:ascii="宋体" w:hAnsi="宋体" w:eastAsia="宋体" w:cs="宋体"/>
      <w:color w:val="333333"/>
      <w:sz w:val="22"/>
      <w:szCs w:val="22"/>
      <w:lang w:val="zh-TW" w:eastAsia="zh-TW" w:bidi="zh-TW"/>
    </w:rPr>
  </w:style>
  <w:style w:type="character" w:customStyle="1" w:styleId="53">
    <w:name w:val="Body text|6_"/>
    <w:basedOn w:val="9"/>
    <w:link w:val="54"/>
    <w:autoRedefine/>
    <w:qFormat/>
    <w:uiPriority w:val="0"/>
    <w:rPr>
      <w:b/>
      <w:bCs/>
      <w:color w:val="3B3B3B"/>
      <w:sz w:val="14"/>
      <w:szCs w:val="14"/>
      <w:u w:val="none"/>
      <w:shd w:val="clear" w:color="auto" w:fill="auto"/>
    </w:rPr>
  </w:style>
  <w:style w:type="paragraph" w:customStyle="1" w:styleId="54">
    <w:name w:val="Body text|6"/>
    <w:basedOn w:val="1"/>
    <w:link w:val="53"/>
    <w:autoRedefine/>
    <w:qFormat/>
    <w:uiPriority w:val="0"/>
    <w:pPr>
      <w:spacing w:line="197" w:lineRule="auto"/>
    </w:pPr>
    <w:rPr>
      <w:b/>
      <w:bCs/>
      <w:color w:val="3B3B3B"/>
      <w:sz w:val="14"/>
      <w:szCs w:val="14"/>
    </w:rPr>
  </w:style>
  <w:style w:type="character" w:customStyle="1" w:styleId="55">
    <w:name w:val="Heading #7|1_"/>
    <w:basedOn w:val="9"/>
    <w:link w:val="56"/>
    <w:autoRedefine/>
    <w:qFormat/>
    <w:uiPriority w:val="0"/>
    <w:rPr>
      <w:rFonts w:ascii="宋体" w:hAnsi="宋体" w:eastAsia="宋体" w:cs="宋体"/>
      <w:color w:val="5B585B"/>
      <w:sz w:val="18"/>
      <w:szCs w:val="18"/>
      <w:u w:val="none"/>
      <w:shd w:val="clear" w:color="auto" w:fill="auto"/>
      <w:lang w:val="zh-TW" w:eastAsia="zh-TW" w:bidi="zh-TW"/>
    </w:rPr>
  </w:style>
  <w:style w:type="paragraph" w:customStyle="1" w:styleId="56">
    <w:name w:val="Heading #7|1"/>
    <w:basedOn w:val="1"/>
    <w:link w:val="55"/>
    <w:autoRedefine/>
    <w:qFormat/>
    <w:uiPriority w:val="0"/>
    <w:pPr>
      <w:ind w:firstLine="400"/>
      <w:outlineLvl w:val="6"/>
    </w:pPr>
    <w:rPr>
      <w:rFonts w:ascii="宋体" w:hAnsi="宋体" w:eastAsia="宋体" w:cs="宋体"/>
      <w:color w:val="5B585B"/>
      <w:sz w:val="18"/>
      <w:szCs w:val="18"/>
      <w:lang w:val="zh-TW" w:eastAsia="zh-TW" w:bidi="zh-TW"/>
    </w:rPr>
  </w:style>
  <w:style w:type="character" w:customStyle="1" w:styleId="57">
    <w:name w:val="Body text|5_"/>
    <w:basedOn w:val="9"/>
    <w:link w:val="58"/>
    <w:autoRedefine/>
    <w:qFormat/>
    <w:uiPriority w:val="0"/>
    <w:rPr>
      <w:rFonts w:ascii="宋体" w:hAnsi="宋体" w:eastAsia="宋体" w:cs="宋体"/>
      <w:color w:val="7E7D7E"/>
      <w:sz w:val="8"/>
      <w:szCs w:val="8"/>
      <w:u w:val="none"/>
      <w:shd w:val="clear" w:color="auto" w:fill="auto"/>
      <w:lang w:val="zh-TW" w:eastAsia="zh-TW" w:bidi="zh-TW"/>
    </w:rPr>
  </w:style>
  <w:style w:type="paragraph" w:customStyle="1" w:styleId="58">
    <w:name w:val="Body text|5"/>
    <w:basedOn w:val="1"/>
    <w:link w:val="57"/>
    <w:autoRedefine/>
    <w:qFormat/>
    <w:uiPriority w:val="0"/>
    <w:pPr>
      <w:spacing w:line="108" w:lineRule="exact"/>
    </w:pPr>
    <w:rPr>
      <w:rFonts w:ascii="宋体" w:hAnsi="宋体" w:eastAsia="宋体" w:cs="宋体"/>
      <w:color w:val="7E7D7E"/>
      <w:sz w:val="8"/>
      <w:szCs w:val="8"/>
      <w:lang w:val="zh-TW" w:eastAsia="zh-TW" w:bidi="zh-TW"/>
    </w:rPr>
  </w:style>
  <w:style w:type="character" w:customStyle="1" w:styleId="59">
    <w:name w:val="批注文字 字符"/>
    <w:basedOn w:val="9"/>
    <w:link w:val="3"/>
    <w:autoRedefine/>
    <w:qFormat/>
    <w:uiPriority w:val="0"/>
    <w:rPr>
      <w:rFonts w:eastAsia="Times New Roman"/>
      <w:color w:val="000000"/>
      <w:sz w:val="24"/>
      <w:szCs w:val="24"/>
      <w:lang w:eastAsia="en-US" w:bidi="en-US"/>
    </w:rPr>
  </w:style>
  <w:style w:type="character" w:customStyle="1" w:styleId="60">
    <w:name w:val="批注主题 字符"/>
    <w:basedOn w:val="59"/>
    <w:link w:val="6"/>
    <w:autoRedefine/>
    <w:qFormat/>
    <w:uiPriority w:val="0"/>
    <w:rPr>
      <w:rFonts w:eastAsia="Times New Roman"/>
      <w:b/>
      <w:bCs/>
      <w:color w:val="000000"/>
      <w:sz w:val="24"/>
      <w:szCs w:val="24"/>
      <w:lang w:eastAsia="en-US" w:bidi="en-US"/>
    </w:rPr>
  </w:style>
  <w:style w:type="character" w:customStyle="1" w:styleId="61">
    <w:name w:val="样式1"/>
    <w:basedOn w:val="9"/>
    <w:autoRedefine/>
    <w:qFormat/>
    <w:uiPriority w:val="0"/>
    <w:rPr>
      <w:rFonts w:ascii="Times New Roman" w:hAnsi="Times New Roman"/>
      <w:b/>
      <w:sz w:val="28"/>
    </w:rPr>
  </w:style>
  <w:style w:type="paragraph" w:customStyle="1" w:styleId="62">
    <w:name w:val="样式2"/>
    <w:basedOn w:val="28"/>
    <w:autoRedefine/>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1594</Words>
  <Characters>1620</Characters>
  <Lines>18</Lines>
  <Paragraphs>5</Paragraphs>
  <TotalTime>0</TotalTime>
  <ScaleCrop>false</ScaleCrop>
  <LinksUpToDate>false</LinksUpToDate>
  <CharactersWithSpaces>1821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2022-06-10T17:49:00Z</dcterms:created>
  <dc:creator>jiangqingguo</dc:creator>
  <cp:lastModifiedBy>李涛</cp:lastModifiedBy>
  <cp:lastPrinted>2023-06-02T18:00:00Z</cp:lastPrinted>
  <dcterms:modified xsi:type="dcterms:W3CDTF">2024-04-17T09:04:59Z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07D601DDC9394F4E9FD2BE6B8A371149</vt:lpwstr>
  </property>
</Properties>
</file>